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AF40" w14:textId="01D9FA8F" w:rsidR="00F46974" w:rsidRDefault="00201A0D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 w:rsidR="00A03640">
        <w:tab/>
      </w:r>
    </w:p>
    <w:p w14:paraId="3966FC39" w14:textId="44382912" w:rsidR="00F46974" w:rsidRPr="00013D08" w:rsidRDefault="00296B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  <w:r>
        <w:rPr>
          <w:b/>
        </w:rPr>
        <w:t xml:space="preserve">Physics Secondary Education Graduation Requirements </w:t>
      </w:r>
      <w:r w:rsidR="00013D08">
        <w:rPr>
          <w:b/>
        </w:rPr>
        <w:t>–</w:t>
      </w:r>
      <w:r w:rsidR="0073555A">
        <w:rPr>
          <w:b/>
        </w:rPr>
        <w:t xml:space="preserve"> </w:t>
      </w:r>
      <w:r w:rsidR="00013C08">
        <w:rPr>
          <w:b/>
        </w:rPr>
        <w:t>64</w:t>
      </w:r>
      <w:r w:rsidR="00055CE6">
        <w:rPr>
          <w:b/>
        </w:rPr>
        <w:t xml:space="preserve"> </w:t>
      </w:r>
      <w:proofErr w:type="spellStart"/>
      <w:r w:rsidR="00055CE6">
        <w:rPr>
          <w:b/>
        </w:rPr>
        <w:t>hrs</w:t>
      </w:r>
      <w:proofErr w:type="spellEnd"/>
    </w:p>
    <w:p w14:paraId="3EE6E59B" w14:textId="77777777" w:rsidR="00F46974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  <w:r>
        <w:rPr>
          <w:b/>
        </w:rPr>
        <w:t xml:space="preserve"> </w:t>
      </w:r>
      <w:r>
        <w:t>(Certification in Science with a designation in Physics)</w:t>
      </w:r>
      <w:r>
        <w:rPr>
          <w:b/>
        </w:rPr>
        <w:t xml:space="preserve"> </w:t>
      </w:r>
    </w:p>
    <w:p w14:paraId="3B034F6A" w14:textId="77777777" w:rsidR="00F46974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090A62C3" w14:textId="398C7BA5" w:rsidR="00F46974" w:rsidRPr="00C137A0" w:rsidRDefault="00055CE6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b/>
        </w:rPr>
      </w:pPr>
      <w:r w:rsidRPr="00C137A0">
        <w:rPr>
          <w:b/>
        </w:rPr>
        <w:t>Physics Courses (</w:t>
      </w:r>
      <w:r w:rsidR="00E77B99">
        <w:rPr>
          <w:b/>
        </w:rPr>
        <w:t>3</w:t>
      </w:r>
      <w:r w:rsidR="00013C08">
        <w:rPr>
          <w:b/>
        </w:rPr>
        <w:t>0</w:t>
      </w:r>
      <w:r w:rsidR="00F46974" w:rsidRPr="00C137A0">
        <w:rPr>
          <w:b/>
        </w:rPr>
        <w:t>)</w:t>
      </w:r>
    </w:p>
    <w:p w14:paraId="6E7B90BA" w14:textId="77777777" w:rsidR="00F46974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F46974">
        <w:t xml:space="preserve">PHYS 231 Introductory Physics I (4) </w:t>
      </w:r>
      <w:r w:rsidR="00F46974" w:rsidRPr="000B1316">
        <w:rPr>
          <w:b/>
        </w:rPr>
        <w:t xml:space="preserve">Fall </w:t>
      </w:r>
      <w:r w:rsidR="00F3599B" w:rsidRPr="000B1316">
        <w:rPr>
          <w:b/>
        </w:rPr>
        <w:t>only</w:t>
      </w:r>
    </w:p>
    <w:p w14:paraId="156C3120" w14:textId="77777777" w:rsidR="00F46974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b/>
        </w:rPr>
      </w:pPr>
      <w:r>
        <w:tab/>
      </w:r>
      <w:r w:rsidR="00F46974">
        <w:t xml:space="preserve">PHYS 232 Introductory Physics II (4) </w:t>
      </w:r>
      <w:r w:rsidR="00F46974" w:rsidRPr="000B1316">
        <w:rPr>
          <w:b/>
        </w:rPr>
        <w:t xml:space="preserve">Spring </w:t>
      </w:r>
      <w:r w:rsidR="00F3599B" w:rsidRPr="000B1316">
        <w:rPr>
          <w:b/>
        </w:rPr>
        <w:t>only</w:t>
      </w:r>
    </w:p>
    <w:p w14:paraId="72A54E59" w14:textId="77777777" w:rsidR="00055CE6" w:rsidRPr="00055CE6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55CE6" w:rsidRPr="00055CE6">
        <w:t xml:space="preserve">PHYS 294 Physics Seminar (2) </w:t>
      </w:r>
      <w:r w:rsidR="00055CE6" w:rsidRPr="00055CE6">
        <w:rPr>
          <w:b/>
        </w:rPr>
        <w:t>Spring only</w:t>
      </w:r>
    </w:p>
    <w:p w14:paraId="4ABB8F3D" w14:textId="77777777" w:rsidR="00F46974" w:rsidRDefault="00296B74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</w:pPr>
      <w:r>
        <w:tab/>
      </w:r>
      <w:r w:rsidR="00F46974">
        <w:t xml:space="preserve">PHYS 334 Computer Modeling of Physical Systems (2) </w:t>
      </w:r>
      <w:r w:rsidR="00F46974" w:rsidRPr="000B1316">
        <w:rPr>
          <w:b/>
        </w:rPr>
        <w:t>Fall</w:t>
      </w:r>
      <w:r w:rsidR="00F3599B" w:rsidRPr="000B1316">
        <w:rPr>
          <w:b/>
        </w:rPr>
        <w:t xml:space="preserve"> only</w:t>
      </w:r>
    </w:p>
    <w:p w14:paraId="1872E803" w14:textId="72C32126" w:rsidR="00E77B99" w:rsidRPr="004A577C" w:rsidRDefault="00E77B99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  <w:rPr>
          <w:b/>
        </w:rPr>
      </w:pPr>
      <w:r>
        <w:tab/>
        <w:t xml:space="preserve">PHYS 331 </w:t>
      </w:r>
      <w:r w:rsidRPr="00E77B99">
        <w:t>Space</w:t>
      </w:r>
      <w:r w:rsidR="000C0625">
        <w:t xml:space="preserve"> </w:t>
      </w:r>
      <w:r w:rsidRPr="00E77B99">
        <w:t>time and Quanta (4)</w:t>
      </w:r>
      <w:r w:rsidR="004A577C">
        <w:t xml:space="preserve"> </w:t>
      </w:r>
      <w:r w:rsidR="004A577C">
        <w:rPr>
          <w:b/>
        </w:rPr>
        <w:t>Spring only</w:t>
      </w:r>
    </w:p>
    <w:p w14:paraId="0B3B6E32" w14:textId="77777777" w:rsidR="00013D08" w:rsidRDefault="00296B74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</w:pPr>
      <w:r>
        <w:tab/>
      </w:r>
      <w:r w:rsidR="00F46974">
        <w:t>PHYS 351 Analog Electronics (2)</w:t>
      </w:r>
      <w:r w:rsidR="004A577C">
        <w:t xml:space="preserve"> </w:t>
      </w:r>
      <w:r w:rsidR="004A577C">
        <w:rPr>
          <w:b/>
        </w:rPr>
        <w:t>Fall only</w:t>
      </w:r>
      <w:r w:rsidR="00F46974">
        <w:t xml:space="preserve"> </w:t>
      </w:r>
    </w:p>
    <w:p w14:paraId="01FF2300" w14:textId="77777777" w:rsidR="00055CE6" w:rsidRDefault="00296B74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</w:pPr>
      <w:r>
        <w:tab/>
      </w:r>
      <w:r w:rsidR="00055CE6">
        <w:t xml:space="preserve">PHYS 341 Analytical Mechanics (4) </w:t>
      </w:r>
      <w:r w:rsidR="004A577C">
        <w:rPr>
          <w:b/>
        </w:rPr>
        <w:t>Spring</w:t>
      </w:r>
      <w:r w:rsidR="00055CE6">
        <w:rPr>
          <w:b/>
        </w:rPr>
        <w:t xml:space="preserve"> Only</w:t>
      </w:r>
    </w:p>
    <w:p w14:paraId="33EE5845" w14:textId="77777777" w:rsidR="00E77B99" w:rsidRPr="004A577C" w:rsidRDefault="00E77B99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  <w:rPr>
          <w:b/>
        </w:rPr>
      </w:pPr>
      <w:r>
        <w:tab/>
        <w:t xml:space="preserve">PHYS </w:t>
      </w:r>
      <w:r w:rsidRPr="00E77B99">
        <w:t>345 Methods of Data Analysis and Presentation (2)</w:t>
      </w:r>
      <w:r w:rsidR="004A577C">
        <w:t xml:space="preserve"> </w:t>
      </w:r>
      <w:r w:rsidR="004A577C">
        <w:rPr>
          <w:b/>
        </w:rPr>
        <w:t>Fall only</w:t>
      </w:r>
    </w:p>
    <w:p w14:paraId="59BD1B6B" w14:textId="219FBDED" w:rsidR="00E77B99" w:rsidRDefault="00296B74" w:rsidP="00C137A0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720" w:right="-720" w:hanging="360"/>
      </w:pPr>
      <w:r>
        <w:tab/>
      </w:r>
      <w:r w:rsidR="00055CE6">
        <w:t>Choose 1</w:t>
      </w:r>
      <w:r w:rsidR="00055CE6" w:rsidRPr="00055CE6">
        <w:t xml:space="preserve"> from PHYS 342</w:t>
      </w:r>
      <w:r w:rsidR="00503C36">
        <w:t xml:space="preserve"> (Fall, even years)</w:t>
      </w:r>
      <w:r w:rsidR="00055CE6" w:rsidRPr="00055CE6">
        <w:t>, 344</w:t>
      </w:r>
      <w:r w:rsidR="00503C36">
        <w:t xml:space="preserve"> (Fall, Odd years)</w:t>
      </w:r>
      <w:r w:rsidR="00055CE6" w:rsidRPr="00055CE6">
        <w:t>, or 359</w:t>
      </w:r>
      <w:r w:rsidR="00055CE6">
        <w:t xml:space="preserve"> (4)</w:t>
      </w:r>
    </w:p>
    <w:p w14:paraId="62D4E011" w14:textId="13510A8C" w:rsidR="00F46974" w:rsidRPr="004A577C" w:rsidRDefault="00E77B99" w:rsidP="005061F1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b/>
        </w:rPr>
      </w:pPr>
      <w:r>
        <w:tab/>
      </w:r>
      <w:r w:rsidR="005B6CCB">
        <w:t>PHYS 494 Seminar (2)</w:t>
      </w:r>
      <w:r w:rsidR="004A577C">
        <w:t xml:space="preserve"> </w:t>
      </w:r>
      <w:r w:rsidR="004A577C">
        <w:rPr>
          <w:b/>
        </w:rPr>
        <w:t>Spring only</w:t>
      </w:r>
    </w:p>
    <w:p w14:paraId="1BA4CC03" w14:textId="77777777" w:rsidR="00F46974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1C334EC8" w14:textId="77777777" w:rsidR="00F46974" w:rsidRPr="00C137A0" w:rsidRDefault="00F46974" w:rsidP="00C137A0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b/>
        </w:rPr>
      </w:pPr>
      <w:r w:rsidRPr="00C137A0">
        <w:rPr>
          <w:b/>
        </w:rPr>
        <w:t>Math Courses (</w:t>
      </w:r>
      <w:r w:rsidR="00013D08" w:rsidRPr="00C137A0">
        <w:rPr>
          <w:b/>
        </w:rPr>
        <w:t>1</w:t>
      </w:r>
      <w:r w:rsidR="00E77B99">
        <w:rPr>
          <w:b/>
        </w:rPr>
        <w:t>8</w:t>
      </w:r>
      <w:r w:rsidRPr="00C137A0">
        <w:rPr>
          <w:b/>
        </w:rPr>
        <w:t>)</w:t>
      </w:r>
    </w:p>
    <w:p w14:paraId="77621144" w14:textId="77777777" w:rsidR="00F46974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F46974">
        <w:t>MATH 231 Calculus I (4)</w:t>
      </w:r>
    </w:p>
    <w:p w14:paraId="083D49E7" w14:textId="77777777" w:rsidR="00F46974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F46974">
        <w:t>MATH 232 Calculus II (4)</w:t>
      </w:r>
    </w:p>
    <w:p w14:paraId="3248E17C" w14:textId="77777777" w:rsidR="00013D08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13D08" w:rsidRPr="00055CE6">
        <w:t>MATH 245 Linear Algebra (4)</w:t>
      </w:r>
    </w:p>
    <w:p w14:paraId="30FF1F39" w14:textId="77777777" w:rsidR="00E77B99" w:rsidRPr="00055CE6" w:rsidRDefault="00E77B99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  <w:t>MATH 331 Vector Calculus (2)</w:t>
      </w:r>
    </w:p>
    <w:p w14:paraId="465DAAFE" w14:textId="77777777" w:rsidR="00013D08" w:rsidRPr="00EC619D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13D08" w:rsidRPr="00055CE6">
        <w:t>MATH 333 Differential Equations (4)</w:t>
      </w:r>
      <w:r w:rsidR="00013D08">
        <w:t xml:space="preserve"> </w:t>
      </w:r>
    </w:p>
    <w:p w14:paraId="1275B196" w14:textId="77777777" w:rsidR="00F46974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</w:p>
    <w:p w14:paraId="482A7CC4" w14:textId="374BF5FD" w:rsidR="00F46974" w:rsidRPr="00C137A0" w:rsidRDefault="00F46974" w:rsidP="00C137A0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b/>
        </w:rPr>
      </w:pPr>
      <w:r w:rsidRPr="00C137A0">
        <w:rPr>
          <w:b/>
        </w:rPr>
        <w:t>Supporting courses (</w:t>
      </w:r>
      <w:r w:rsidR="00013C08">
        <w:rPr>
          <w:b/>
        </w:rPr>
        <w:t>16</w:t>
      </w:r>
      <w:r w:rsidRPr="00C137A0">
        <w:rPr>
          <w:b/>
        </w:rPr>
        <w:t>)</w:t>
      </w:r>
    </w:p>
    <w:p w14:paraId="21014AAA" w14:textId="77777777" w:rsidR="00F46974" w:rsidRPr="00402D85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B1316" w:rsidRPr="00402D85">
        <w:t>CHEM 231</w:t>
      </w:r>
      <w:r w:rsidR="00F46974" w:rsidRPr="00402D85">
        <w:t xml:space="preserve"> General Chemistry (4) </w:t>
      </w:r>
      <w:r w:rsidR="00F3599B" w:rsidRPr="005061F1">
        <w:rPr>
          <w:b/>
        </w:rPr>
        <w:t>Fall only</w:t>
      </w:r>
    </w:p>
    <w:p w14:paraId="499A1EF8" w14:textId="77777777" w:rsidR="00F46974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13D08">
        <w:t>ASTR 305 (4)</w:t>
      </w:r>
      <w:r w:rsidR="00013C08">
        <w:t xml:space="preserve"> or PHYS 305 (4) in the Black Hills</w:t>
      </w:r>
    </w:p>
    <w:p w14:paraId="5C90AC05" w14:textId="5561798F" w:rsidR="00F46974" w:rsidRPr="00013D08" w:rsidRDefault="00E77B99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F46974" w:rsidRPr="00402D85">
        <w:t>BIOL 201 Principles of Biology (4)</w:t>
      </w:r>
      <w:r w:rsidR="007552DC">
        <w:t xml:space="preserve">, </w:t>
      </w:r>
      <w:r>
        <w:t>BIOL</w:t>
      </w:r>
      <w:r w:rsidR="00013D08">
        <w:t xml:space="preserve"> 2</w:t>
      </w:r>
      <w:r>
        <w:t>4</w:t>
      </w:r>
      <w:r w:rsidR="00013D08">
        <w:t>1 (4)</w:t>
      </w:r>
      <w:r w:rsidR="005061F1">
        <w:t xml:space="preserve"> </w:t>
      </w:r>
      <w:r w:rsidR="005061F1">
        <w:rPr>
          <w:b/>
        </w:rPr>
        <w:t>Fall Only</w:t>
      </w:r>
      <w:r w:rsidR="007552DC" w:rsidRPr="00986837">
        <w:rPr>
          <w:bCs/>
        </w:rPr>
        <w:t xml:space="preserve">, or ENVR </w:t>
      </w:r>
      <w:r w:rsidR="00986837" w:rsidRPr="00986837">
        <w:rPr>
          <w:bCs/>
        </w:rPr>
        <w:t>2</w:t>
      </w:r>
      <w:r w:rsidR="007F1F88">
        <w:rPr>
          <w:bCs/>
        </w:rPr>
        <w:t>12 (4)</w:t>
      </w:r>
    </w:p>
    <w:p w14:paraId="3524325B" w14:textId="3A0BE1EA" w:rsidR="000B1316" w:rsidRPr="00C137A0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B1316" w:rsidRPr="00402D85">
        <w:t xml:space="preserve">SCI 325 Middle School Science Methods (2) </w:t>
      </w:r>
      <w:r w:rsidR="00986837">
        <w:rPr>
          <w:b/>
        </w:rPr>
        <w:t>Spring</w:t>
      </w:r>
      <w:r w:rsidR="000B1316" w:rsidRPr="005061F1">
        <w:rPr>
          <w:b/>
        </w:rPr>
        <w:t xml:space="preserve"> Only</w:t>
      </w:r>
    </w:p>
    <w:p w14:paraId="48AC8E2C" w14:textId="77777777" w:rsidR="000B1316" w:rsidRPr="00C137A0" w:rsidRDefault="00C137A0" w:rsidP="00C137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  <w:r>
        <w:tab/>
      </w:r>
      <w:r w:rsidR="000B1316">
        <w:t>SCI 321 High School Science Methods</w:t>
      </w:r>
      <w:r w:rsidR="000B1316" w:rsidRPr="000A16DB">
        <w:t xml:space="preserve"> (2) </w:t>
      </w:r>
      <w:r w:rsidR="000B1316" w:rsidRPr="005061F1">
        <w:rPr>
          <w:b/>
        </w:rPr>
        <w:t>Spring Only</w:t>
      </w:r>
      <w:r w:rsidR="000B1316" w:rsidRPr="00C137A0">
        <w:t xml:space="preserve"> </w:t>
      </w:r>
    </w:p>
    <w:p w14:paraId="1ED701E8" w14:textId="0DA777F7" w:rsidR="00F46974" w:rsidRDefault="005061F1" w:rsidP="005061F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1080" w:right="-720"/>
      </w:pPr>
      <w:r>
        <w:t>*</w:t>
      </w:r>
      <w:r w:rsidR="000B1316" w:rsidRPr="00C137A0">
        <w:t xml:space="preserve">*SCI 321 </w:t>
      </w:r>
      <w:r w:rsidR="000B1316" w:rsidRPr="00643DFE">
        <w:t xml:space="preserve">must be taken the </w:t>
      </w:r>
      <w:r w:rsidR="000B1316">
        <w:t xml:space="preserve">school </w:t>
      </w:r>
      <w:r w:rsidR="000B1316" w:rsidRPr="00643DFE">
        <w:t>year before you plan to student teach (example. If you take SCI 321 in Spring 20</w:t>
      </w:r>
      <w:r w:rsidR="00986837">
        <w:t>21</w:t>
      </w:r>
      <w:r w:rsidR="000B1316" w:rsidRPr="00643DFE">
        <w:t>, you would student teach</w:t>
      </w:r>
      <w:r w:rsidR="000B1316">
        <w:t xml:space="preserve"> the following</w:t>
      </w:r>
      <w:r w:rsidR="000B1316" w:rsidRPr="00643DFE">
        <w:t xml:space="preserve"> Fall 20</w:t>
      </w:r>
      <w:r w:rsidR="00986837">
        <w:t>21</w:t>
      </w:r>
      <w:r w:rsidR="000B1316">
        <w:t xml:space="preserve"> or Spring 20</w:t>
      </w:r>
      <w:r w:rsidR="00986837">
        <w:t>22</w:t>
      </w:r>
      <w:r w:rsidR="000B1316" w:rsidRPr="00643DFE">
        <w:t>)</w:t>
      </w:r>
    </w:p>
    <w:p w14:paraId="3970E58B" w14:textId="77777777" w:rsidR="00F46974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</w:pPr>
    </w:p>
    <w:p w14:paraId="3B22CB2E" w14:textId="77777777" w:rsidR="00F46974" w:rsidRPr="00C137A0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 w:rsidRPr="00C137A0">
        <w:rPr>
          <w:b/>
        </w:rPr>
        <w:t xml:space="preserve">Lab </w:t>
      </w:r>
      <w:r w:rsidR="00C137A0" w:rsidRPr="00C137A0">
        <w:rPr>
          <w:b/>
        </w:rPr>
        <w:t>Work</w:t>
      </w:r>
    </w:p>
    <w:p w14:paraId="40D97AB4" w14:textId="77777777" w:rsidR="00F46974" w:rsidRDefault="00C137A0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</w:pPr>
      <w:r>
        <w:tab/>
      </w:r>
      <w:r w:rsidR="00F46974">
        <w:t>At least 2 semesters as</w:t>
      </w:r>
      <w:r w:rsidR="007274CC">
        <w:t xml:space="preserve"> a lab assistant in the Physics</w:t>
      </w:r>
    </w:p>
    <w:p w14:paraId="724520CE" w14:textId="77777777" w:rsidR="00F46974" w:rsidRPr="00402D85" w:rsidRDefault="00F46974" w:rsidP="00D633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right="-720"/>
        <w:rPr>
          <w:u w:val="single"/>
        </w:rPr>
      </w:pPr>
      <w:r w:rsidRPr="00402D85">
        <w:t>__________________________________________________________</w:t>
      </w:r>
      <w:r w:rsidRPr="00402D85">
        <w:rPr>
          <w:u w:val="single"/>
        </w:rPr>
        <w:tab/>
      </w:r>
      <w:r w:rsidRPr="00402D85">
        <w:rPr>
          <w:u w:val="single"/>
        </w:rPr>
        <w:tab/>
      </w:r>
      <w:r w:rsidRPr="00402D85">
        <w:rPr>
          <w:u w:val="single"/>
        </w:rPr>
        <w:tab/>
      </w:r>
    </w:p>
    <w:p w14:paraId="610881BC" w14:textId="77777777" w:rsidR="00F46974" w:rsidRPr="00402D85" w:rsidRDefault="00F46974" w:rsidP="00F469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4500" w:right="-720" w:hanging="4500"/>
        <w:rPr>
          <w:u w:val="single"/>
        </w:rPr>
      </w:pPr>
    </w:p>
    <w:p w14:paraId="1E65EFBA" w14:textId="77777777" w:rsidR="000B1316" w:rsidRPr="00D633E0" w:rsidRDefault="000B1316" w:rsidP="000B1316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outlineLvl w:val="0"/>
        <w:rPr>
          <w:b/>
          <w:sz w:val="22"/>
        </w:rPr>
      </w:pPr>
      <w:r w:rsidRPr="00D633E0">
        <w:rPr>
          <w:b/>
          <w:sz w:val="22"/>
        </w:rPr>
        <w:t>MAT Program:</w:t>
      </w:r>
    </w:p>
    <w:p w14:paraId="47AA71A9" w14:textId="77777777" w:rsidR="000B1316" w:rsidRPr="00D633E0" w:rsidRDefault="000B1316" w:rsidP="000B131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  <w:rPr>
          <w:sz w:val="22"/>
        </w:rPr>
      </w:pPr>
      <w:r w:rsidRPr="00D633E0">
        <w:rPr>
          <w:sz w:val="22"/>
        </w:rPr>
        <w:t xml:space="preserve">Those interested in pursuing an Accelerated </w:t>
      </w:r>
      <w:proofErr w:type="gramStart"/>
      <w:r w:rsidRPr="00D633E0">
        <w:rPr>
          <w:sz w:val="22"/>
        </w:rPr>
        <w:t>Masters in Teaching</w:t>
      </w:r>
      <w:proofErr w:type="gramEnd"/>
      <w:r w:rsidRPr="00D633E0">
        <w:rPr>
          <w:sz w:val="22"/>
        </w:rPr>
        <w:t xml:space="preserve"> as an undergraduate can complete </w:t>
      </w:r>
      <w:r w:rsidRPr="00D633E0">
        <w:rPr>
          <w:b/>
          <w:sz w:val="22"/>
        </w:rPr>
        <w:t>either</w:t>
      </w:r>
      <w:r w:rsidRPr="00D633E0">
        <w:rPr>
          <w:sz w:val="22"/>
        </w:rPr>
        <w:t xml:space="preserve"> the Physics Education track of courses listed above </w:t>
      </w:r>
      <w:r w:rsidRPr="00D633E0">
        <w:rPr>
          <w:b/>
          <w:sz w:val="22"/>
        </w:rPr>
        <w:t>OR</w:t>
      </w:r>
      <w:r w:rsidRPr="00D633E0">
        <w:rPr>
          <w:sz w:val="22"/>
        </w:rPr>
        <w:t xml:space="preserve"> the traditional Physics major track </w:t>
      </w:r>
      <w:r w:rsidRPr="00D633E0">
        <w:rPr>
          <w:sz w:val="22"/>
          <w:u w:val="single"/>
        </w:rPr>
        <w:t xml:space="preserve">with the </w:t>
      </w:r>
      <w:r w:rsidR="00055CE6" w:rsidRPr="00D633E0">
        <w:rPr>
          <w:sz w:val="22"/>
          <w:u w:val="single"/>
        </w:rPr>
        <w:t>supporting science classes listed above.</w:t>
      </w:r>
      <w:r w:rsidR="00055CE6" w:rsidRPr="00D633E0">
        <w:rPr>
          <w:sz w:val="22"/>
        </w:rPr>
        <w:t xml:space="preserve"> </w:t>
      </w:r>
      <w:proofErr w:type="gramStart"/>
      <w:r w:rsidRPr="00D633E0">
        <w:rPr>
          <w:sz w:val="22"/>
        </w:rPr>
        <w:t>Either track</w:t>
      </w:r>
      <w:proofErr w:type="gramEnd"/>
      <w:r w:rsidRPr="00D633E0">
        <w:rPr>
          <w:sz w:val="22"/>
        </w:rPr>
        <w:t xml:space="preserve"> of Physics coursework may be chosen to meet the MAT requirement but a hybrid of Physics courses between the two tracks cannot. All Education coursework remains the same regardless of what track is chosen. </w:t>
      </w:r>
    </w:p>
    <w:p w14:paraId="70D737FC" w14:textId="77777777" w:rsidR="000B1316" w:rsidRPr="00D633E0" w:rsidRDefault="000B1316" w:rsidP="000B131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ind w:right="270"/>
        <w:outlineLvl w:val="0"/>
        <w:rPr>
          <w:sz w:val="22"/>
        </w:rPr>
      </w:pPr>
    </w:p>
    <w:p w14:paraId="0B8BA55A" w14:textId="77777777" w:rsidR="000B1316" w:rsidRPr="00D633E0" w:rsidRDefault="000B1316" w:rsidP="000B131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  <w:rPr>
          <w:sz w:val="22"/>
        </w:rPr>
      </w:pPr>
      <w:r w:rsidRPr="00D633E0">
        <w:rPr>
          <w:sz w:val="22"/>
        </w:rPr>
        <w:t>Please see the Science Education Coordinator</w:t>
      </w:r>
      <w:r w:rsidR="00993563" w:rsidRPr="00D633E0">
        <w:rPr>
          <w:sz w:val="22"/>
        </w:rPr>
        <w:t xml:space="preserve"> or Physics advisor</w:t>
      </w:r>
      <w:r w:rsidRPr="00D633E0">
        <w:rPr>
          <w:sz w:val="22"/>
        </w:rPr>
        <w:t xml:space="preserve"> with questions and for scheduling</w:t>
      </w:r>
      <w:r w:rsidR="00055363" w:rsidRPr="00D633E0">
        <w:rPr>
          <w:sz w:val="22"/>
        </w:rPr>
        <w:t xml:space="preserve"> or email her at betsy.leong@wheaton.edu</w:t>
      </w:r>
    </w:p>
    <w:sectPr w:rsidR="000B1316" w:rsidRPr="00D633E0" w:rsidSect="0073555A">
      <w:headerReference w:type="default" r:id="rId7"/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6BA3" w14:textId="77777777" w:rsidR="00550F24" w:rsidRDefault="00550F24" w:rsidP="00F141A8">
      <w:r>
        <w:separator/>
      </w:r>
    </w:p>
  </w:endnote>
  <w:endnote w:type="continuationSeparator" w:id="0">
    <w:p w14:paraId="70CADD28" w14:textId="77777777" w:rsidR="00550F24" w:rsidRDefault="00550F24" w:rsidP="00F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9322" w14:textId="77777777" w:rsidR="00F141A8" w:rsidRDefault="00977194" w:rsidP="00A02D8F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t>Requirements as listed in the Wheaton College Catalog</w:t>
    </w:r>
    <w:r w:rsidR="00F141A8">
      <w:rPr>
        <w:color w:val="595959" w:themeColor="text1" w:themeTint="A6"/>
        <w:sz w:val="18"/>
        <w:szCs w:val="18"/>
      </w:rPr>
      <w:ptab w:relativeTo="margin" w:alignment="right" w:leader="none"/>
    </w:r>
    <w:r w:rsidR="00A02D8F">
      <w:rPr>
        <w:color w:val="595959" w:themeColor="text1" w:themeTint="A6"/>
        <w:sz w:val="18"/>
        <w:szCs w:val="18"/>
      </w:rPr>
      <w:t>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8FB6" w14:textId="77777777" w:rsidR="00550F24" w:rsidRDefault="00550F24" w:rsidP="00F141A8">
      <w:r>
        <w:separator/>
      </w:r>
    </w:p>
  </w:footnote>
  <w:footnote w:type="continuationSeparator" w:id="0">
    <w:p w14:paraId="5FC1F598" w14:textId="77777777" w:rsidR="00550F24" w:rsidRDefault="00550F24" w:rsidP="00F1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F44A" w14:textId="71B80DA4" w:rsidR="002E6DA7" w:rsidRDefault="007B2A07">
    <w:pPr>
      <w:pStyle w:val="Header"/>
    </w:pPr>
    <w: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23DC"/>
    <w:multiLevelType w:val="hybridMultilevel"/>
    <w:tmpl w:val="B6542D2E"/>
    <w:lvl w:ilvl="0" w:tplc="59DA85C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38502B"/>
    <w:multiLevelType w:val="hybridMultilevel"/>
    <w:tmpl w:val="C2BC5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F68D0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D90"/>
    <w:multiLevelType w:val="hybridMultilevel"/>
    <w:tmpl w:val="1C147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ECFC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5D12"/>
    <w:multiLevelType w:val="hybridMultilevel"/>
    <w:tmpl w:val="6F22ED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547876"/>
    <w:multiLevelType w:val="hybridMultilevel"/>
    <w:tmpl w:val="193EA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D12A2"/>
    <w:multiLevelType w:val="hybridMultilevel"/>
    <w:tmpl w:val="29F26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74"/>
    <w:rsid w:val="00013C08"/>
    <w:rsid w:val="00013D08"/>
    <w:rsid w:val="00055363"/>
    <w:rsid w:val="00055CE6"/>
    <w:rsid w:val="000B1316"/>
    <w:rsid w:val="000C0625"/>
    <w:rsid w:val="00101BB1"/>
    <w:rsid w:val="001B1847"/>
    <w:rsid w:val="00201A0D"/>
    <w:rsid w:val="002037EC"/>
    <w:rsid w:val="00296B74"/>
    <w:rsid w:val="002E6DA7"/>
    <w:rsid w:val="00305ECA"/>
    <w:rsid w:val="00402D85"/>
    <w:rsid w:val="0043020D"/>
    <w:rsid w:val="004A577C"/>
    <w:rsid w:val="00503C36"/>
    <w:rsid w:val="005061F1"/>
    <w:rsid w:val="00550F24"/>
    <w:rsid w:val="0059227A"/>
    <w:rsid w:val="005B6C29"/>
    <w:rsid w:val="005B6CCB"/>
    <w:rsid w:val="005C41F6"/>
    <w:rsid w:val="005C4505"/>
    <w:rsid w:val="00667115"/>
    <w:rsid w:val="0068225E"/>
    <w:rsid w:val="006A1615"/>
    <w:rsid w:val="006D1E5C"/>
    <w:rsid w:val="007145A4"/>
    <w:rsid w:val="007274CC"/>
    <w:rsid w:val="0073555A"/>
    <w:rsid w:val="00752C3E"/>
    <w:rsid w:val="007552DC"/>
    <w:rsid w:val="00763634"/>
    <w:rsid w:val="0079750E"/>
    <w:rsid w:val="007B2A07"/>
    <w:rsid w:val="007B4DF2"/>
    <w:rsid w:val="007E3A75"/>
    <w:rsid w:val="007F1F88"/>
    <w:rsid w:val="00870736"/>
    <w:rsid w:val="008A2B22"/>
    <w:rsid w:val="008C5E7E"/>
    <w:rsid w:val="00977194"/>
    <w:rsid w:val="00986837"/>
    <w:rsid w:val="00993563"/>
    <w:rsid w:val="00A02D8F"/>
    <w:rsid w:val="00A03640"/>
    <w:rsid w:val="00AE56C6"/>
    <w:rsid w:val="00B46928"/>
    <w:rsid w:val="00C137A0"/>
    <w:rsid w:val="00C82664"/>
    <w:rsid w:val="00CA5042"/>
    <w:rsid w:val="00D633E0"/>
    <w:rsid w:val="00D84163"/>
    <w:rsid w:val="00E77B99"/>
    <w:rsid w:val="00F141A8"/>
    <w:rsid w:val="00F3599B"/>
    <w:rsid w:val="00F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34A7"/>
  <w15:docId w15:val="{FC21114E-0F71-49ED-B454-280EE27B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7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A8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1A8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3/2017</dc:creator>
  <cp:lastModifiedBy>Betsy Leong</cp:lastModifiedBy>
  <cp:revision>16</cp:revision>
  <cp:lastPrinted>2017-01-18T16:20:00Z</cp:lastPrinted>
  <dcterms:created xsi:type="dcterms:W3CDTF">2018-11-07T18:57:00Z</dcterms:created>
  <dcterms:modified xsi:type="dcterms:W3CDTF">2021-08-27T16:11:00Z</dcterms:modified>
</cp:coreProperties>
</file>